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E24812" w14:textId="07A44A9F" w:rsidR="00036378" w:rsidRDefault="00036378" w:rsidP="006F3340">
      <w:pPr>
        <w:pStyle w:val="Heading1"/>
        <w:spacing w:after="0" w:line="240" w:lineRule="auto"/>
      </w:pPr>
      <w:r>
        <w:t>The Bit In-Between</w:t>
      </w:r>
    </w:p>
    <w:p w14:paraId="55F6BCE4" w14:textId="54914D0D" w:rsidR="009969EE" w:rsidRPr="009969EE" w:rsidRDefault="009969EE" w:rsidP="006F3340">
      <w:pPr>
        <w:pStyle w:val="Heading2"/>
        <w:spacing w:before="0"/>
      </w:pPr>
      <w:r>
        <w:t>Malcolm Imhoff at Snods Edge March 2026</w:t>
      </w:r>
    </w:p>
    <w:p w14:paraId="24563C64" w14:textId="6317885B" w:rsidR="00E44C8E" w:rsidRDefault="009F67A8" w:rsidP="00E44C8E">
      <w:pPr>
        <w:jc w:val="both"/>
        <w:rPr>
          <w:kern w:val="0"/>
          <w14:ligatures w14:val="none"/>
        </w:rPr>
      </w:pPr>
      <w:r>
        <w:rPr>
          <w:noProof/>
        </w:rPr>
        <w:drawing>
          <wp:anchor distT="0" distB="0" distL="114300" distR="114300" simplePos="0" relativeHeight="251658240" behindDoc="0" locked="0" layoutInCell="1" allowOverlap="1" wp14:anchorId="72897F1D" wp14:editId="08516F22">
            <wp:simplePos x="0" y="0"/>
            <wp:positionH relativeFrom="column">
              <wp:posOffset>3924300</wp:posOffset>
            </wp:positionH>
            <wp:positionV relativeFrom="paragraph">
              <wp:posOffset>264795</wp:posOffset>
            </wp:positionV>
            <wp:extent cx="1800225" cy="1012190"/>
            <wp:effectExtent l="0" t="0" r="9525" b="0"/>
            <wp:wrapSquare wrapText="bothSides"/>
            <wp:docPr id="745530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00225"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C8E">
        <w:t>When I arrived at Snods Edge to help set up for the NAVGroup Audio Visual day, the sun was shining brightly, not a cloud in the sky. Birds welcomed the first day of spring with cheerful song. It was the sort of weather that usually tempts you outdoors, yet we were preparing to spend the day inside a darkened hall. No matter—today, we had AV royalty in our midst: Malcolm Imhoff FRPS FACI(M) AV-EFIAP, our fantastic guest speaker. We also had fourteen of our own AV programmes lined up to watch.</w:t>
      </w:r>
    </w:p>
    <w:p w14:paraId="1B579DD3" w14:textId="4240448E" w:rsidR="00E44C8E" w:rsidRDefault="00E44C8E" w:rsidP="00E44C8E">
      <w:pPr>
        <w:jc w:val="both"/>
      </w:pPr>
      <w:r>
        <w:t xml:space="preserve">Stepping into the old school hall, we were immediately struck by the fresh new paint job that left the space looking pristine. The early birds among us started arranging chairs and inspecting the high-tech equipment now installed. At first, there was no sound. It took a few minutes before we realised that, to paint the walls, the decorators had removed the huge speakers and forgotten to return them. Fortunately, the committee had anticipated such mishaps and brought their own AV equipment in the back of a car. After a brief debate, </w:t>
      </w:r>
      <w:r w:rsidR="006B2A0D">
        <w:t>Patric</w:t>
      </w:r>
      <w:r w:rsidR="00C101F9">
        <w:t>k</w:t>
      </w:r>
      <w:r w:rsidR="006B2A0D">
        <w:t xml:space="preserve"> Johnston our Treasurer and </w:t>
      </w:r>
      <w:r w:rsidR="00A916E0">
        <w:t>Techie</w:t>
      </w:r>
      <w:r w:rsidR="00C101F9">
        <w:t>,</w:t>
      </w:r>
      <w:r>
        <w:t xml:space="preserve"> selected a suitable set of speakers and soon had everything working.</w:t>
      </w:r>
    </w:p>
    <w:p w14:paraId="0B4E64CC" w14:textId="4CF6A192" w:rsidR="00E44C8E" w:rsidRDefault="003626C1" w:rsidP="00E44C8E">
      <w:pPr>
        <w:jc w:val="both"/>
      </w:pPr>
      <w:r>
        <w:rPr>
          <w:noProof/>
        </w:rPr>
        <mc:AlternateContent>
          <mc:Choice Requires="wps">
            <w:drawing>
              <wp:anchor distT="0" distB="0" distL="114300" distR="114300" simplePos="0" relativeHeight="251662336" behindDoc="0" locked="0" layoutInCell="1" allowOverlap="1" wp14:anchorId="6DCBF9D1" wp14:editId="552896E8">
                <wp:simplePos x="0" y="0"/>
                <wp:positionH relativeFrom="column">
                  <wp:posOffset>3971925</wp:posOffset>
                </wp:positionH>
                <wp:positionV relativeFrom="paragraph">
                  <wp:posOffset>2957195</wp:posOffset>
                </wp:positionV>
                <wp:extent cx="1704975" cy="323850"/>
                <wp:effectExtent l="0" t="0" r="9525" b="0"/>
                <wp:wrapSquare wrapText="bothSides"/>
                <wp:docPr id="643642128" name="Text Box 1"/>
                <wp:cNvGraphicFramePr/>
                <a:graphic xmlns:a="http://schemas.openxmlformats.org/drawingml/2006/main">
                  <a:graphicData uri="http://schemas.microsoft.com/office/word/2010/wordprocessingShape">
                    <wps:wsp>
                      <wps:cNvSpPr txBox="1"/>
                      <wps:spPr>
                        <a:xfrm>
                          <a:off x="0" y="0"/>
                          <a:ext cx="1704975" cy="323850"/>
                        </a:xfrm>
                        <a:prstGeom prst="rect">
                          <a:avLst/>
                        </a:prstGeom>
                        <a:solidFill>
                          <a:prstClr val="white"/>
                        </a:solidFill>
                        <a:ln>
                          <a:noFill/>
                        </a:ln>
                      </wps:spPr>
                      <wps:txbx>
                        <w:txbxContent>
                          <w:p w14:paraId="6FB0CF0C" w14:textId="775D9C74" w:rsidR="003626C1" w:rsidRPr="006C182D" w:rsidRDefault="003626C1" w:rsidP="003626C1">
                            <w:pPr>
                              <w:pStyle w:val="Caption"/>
                              <w:rPr>
                                <w:noProof/>
                              </w:rPr>
                            </w:pPr>
                            <w:r w:rsidRPr="003626C1">
                              <w:rPr>
                                <w:b/>
                                <w:bCs/>
                                <w:noProof/>
                              </w:rPr>
                              <w:fldChar w:fldCharType="begin"/>
                            </w:r>
                            <w:r w:rsidRPr="003626C1">
                              <w:rPr>
                                <w:b/>
                                <w:bCs/>
                                <w:noProof/>
                              </w:rPr>
                              <w:instrText xml:space="preserve"> SEQ Equation \* ARABIC </w:instrText>
                            </w:r>
                            <w:r w:rsidRPr="003626C1">
                              <w:rPr>
                                <w:b/>
                                <w:bCs/>
                                <w:noProof/>
                              </w:rPr>
                              <w:fldChar w:fldCharType="separate"/>
                            </w:r>
                            <w:r w:rsidR="00383685">
                              <w:rPr>
                                <w:b/>
                                <w:bCs/>
                                <w:noProof/>
                              </w:rPr>
                              <w:t>1</w:t>
                            </w:r>
                            <w:r w:rsidRPr="003626C1">
                              <w:rPr>
                                <w:b/>
                                <w:bCs/>
                                <w:noProof/>
                              </w:rPr>
                              <w:fldChar w:fldCharType="end"/>
                            </w:r>
                            <w:r w:rsidR="00C3607C">
                              <w:rPr>
                                <w:b/>
                                <w:bCs/>
                                <w:noProof/>
                              </w:rPr>
                              <w:t xml:space="preserve"> </w:t>
                            </w:r>
                            <w:r w:rsidRPr="003626C1">
                              <w:rPr>
                                <w:b/>
                                <w:bCs/>
                                <w:noProof/>
                              </w:rPr>
                              <w:t>our</w:t>
                            </w:r>
                            <w:r>
                              <w:rPr>
                                <w:noProof/>
                              </w:rPr>
                              <w:t xml:space="preserve"> </w:t>
                            </w:r>
                            <w:r w:rsidRPr="003626C1">
                              <w:rPr>
                                <w:b/>
                                <w:bCs/>
                              </w:rPr>
                              <w:t>Chairperson Val Johnston chats to Malcolm Imhoff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DCBF9D1" id="_x0000_t202" coordsize="21600,21600" o:spt="202" path="m,l,21600r21600,l21600,xe">
                <v:stroke joinstyle="miter"/>
                <v:path gradientshapeok="t" o:connecttype="rect"/>
              </v:shapetype>
              <v:shape id="Text Box 1" o:spid="_x0000_s1026" type="#_x0000_t202" style="position:absolute;left:0;text-align:left;margin-left:312.75pt;margin-top:232.85pt;width:134.25pt;height:2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" stroked="f">
                <v:textbox inset="0,0,0,0">
                  <w:txbxContent>
                    <w:p w14:paraId="6FB0CF0C" w14:textId="775D9C74" w:rsidR="003626C1" w:rsidRPr="006C182D" w:rsidRDefault="003626C1" w:rsidP="003626C1">
                      <w:pPr>
                        <w:pStyle w:val="Caption"/>
                        <w:rPr>
                          <w:noProof/>
                        </w:rPr>
                      </w:pPr>
                      <w:r w:rsidRPr="003626C1">
                        <w:rPr>
                          <w:b/>
                          <w:bCs/>
                          <w:noProof/>
                        </w:rPr>
                        <w:fldChar w:fldCharType="begin"/>
                      </w:r>
                      <w:r w:rsidRPr="003626C1">
                        <w:rPr>
                          <w:b/>
                          <w:bCs/>
                          <w:noProof/>
                        </w:rPr>
                        <w:instrText xml:space="preserve"> SEQ Equation \* ARABIC </w:instrText>
                      </w:r>
                      <w:r w:rsidRPr="003626C1">
                        <w:rPr>
                          <w:b/>
                          <w:bCs/>
                          <w:noProof/>
                        </w:rPr>
                        <w:fldChar w:fldCharType="separate"/>
                      </w:r>
                      <w:r w:rsidR="00383685">
                        <w:rPr>
                          <w:b/>
                          <w:bCs/>
                          <w:noProof/>
                        </w:rPr>
                        <w:t>1</w:t>
                      </w:r>
                      <w:r w:rsidRPr="003626C1">
                        <w:rPr>
                          <w:b/>
                          <w:bCs/>
                          <w:noProof/>
                        </w:rPr>
                        <w:fldChar w:fldCharType="end"/>
                      </w:r>
                      <w:r w:rsidR="00C3607C">
                        <w:rPr>
                          <w:b/>
                          <w:bCs/>
                          <w:noProof/>
                        </w:rPr>
                        <w:t xml:space="preserve"> </w:t>
                      </w:r>
                      <w:r w:rsidRPr="003626C1">
                        <w:rPr>
                          <w:b/>
                          <w:bCs/>
                          <w:noProof/>
                        </w:rPr>
                        <w:t>our</w:t>
                      </w:r>
                      <w:r>
                        <w:rPr>
                          <w:noProof/>
                        </w:rPr>
                        <w:t xml:space="preserve"> </w:t>
                      </w:r>
                      <w:r w:rsidRPr="003626C1">
                        <w:rPr>
                          <w:b/>
                          <w:bCs/>
                        </w:rPr>
                        <w:t>Chairperson Val Johnston chats to Malcolm Imhoff</w:t>
                      </w:r>
                    </w:p>
                  </w:txbxContent>
                </v:textbox>
                <w10:wrap type="square"/>
              </v:shape>
            </w:pict>
          </mc:Fallback>
        </mc:AlternateContent>
      </w:r>
      <w:r>
        <w:rPr>
          <w:noProof/>
        </w:rPr>
        <w:drawing>
          <wp:anchor distT="0" distB="0" distL="114300" distR="114300" simplePos="0" relativeHeight="251660288" behindDoc="0" locked="0" layoutInCell="1" allowOverlap="1" wp14:anchorId="0EC9329B" wp14:editId="57560449">
            <wp:simplePos x="0" y="0"/>
            <wp:positionH relativeFrom="column">
              <wp:posOffset>3971925</wp:posOffset>
            </wp:positionH>
            <wp:positionV relativeFrom="paragraph">
              <wp:posOffset>1744980</wp:posOffset>
            </wp:positionV>
            <wp:extent cx="1704975" cy="1154430"/>
            <wp:effectExtent l="0" t="0" r="9525" b="7620"/>
            <wp:wrapSquare wrapText="bothSides"/>
            <wp:docPr id="6406086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04975" cy="115443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C8E">
        <w:t>Despite a slightly stressful set-up, our twenty-four delegates soon settled in, and the event began right on time. Val Johnston, our Chairlady, had scheduled seven members' AV presentations before the coffee break. There’s no need to list each one, but the variety was impressive - ranging from a thoroughly researched and captivating travelogue of the Holy Island of Lindisfarne to a masterful AV of macro images capturing tiny insects. We enjoyed an experimental programme about ten-pin bowling, a fascinating record of how to build a camera from scratch, a travelogue through Germany in 1979 brought to life via old slides, a Scottish take on the Bayeux Tapestry, and a series of breathtaking wildlife images set to music. Malcolm Imhoff offered constructive and insightful feedback on every programme, which the authors gratefully received.</w:t>
      </w:r>
    </w:p>
    <w:p w14:paraId="597DA1FA" w14:textId="2CA12F7D" w:rsidR="00E44C8E" w:rsidRDefault="0092509A" w:rsidP="00E44C8E">
      <w:pPr>
        <w:jc w:val="both"/>
      </w:pPr>
      <w:r>
        <w:rPr>
          <w:noProof/>
        </w:rPr>
        <w:drawing>
          <wp:anchor distT="0" distB="0" distL="114300" distR="114300" simplePos="0" relativeHeight="251659264" behindDoc="0" locked="0" layoutInCell="1" allowOverlap="1" wp14:anchorId="18F4D727" wp14:editId="325E9A2D">
            <wp:simplePos x="0" y="0"/>
            <wp:positionH relativeFrom="column">
              <wp:posOffset>9525</wp:posOffset>
            </wp:positionH>
            <wp:positionV relativeFrom="paragraph">
              <wp:posOffset>1189990</wp:posOffset>
            </wp:positionV>
            <wp:extent cx="1946910" cy="1095375"/>
            <wp:effectExtent l="0" t="0" r="0" b="9525"/>
            <wp:wrapSquare wrapText="bothSides"/>
            <wp:docPr id="12070057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38000"/>
                              </a14:imgEffect>
                            </a14:imgLayer>
                          </a14:imgProps>
                        </a:ext>
                        <a:ext uri="{28A0092B-C50C-407E-A947-70E740481C1C}">
                          <a14:useLocalDpi xmlns:a14="http://schemas.microsoft.com/office/drawing/2010/main" val="0"/>
                        </a:ext>
                      </a:extLst>
                    </a:blip>
                    <a:srcRect/>
                    <a:stretch>
                      <a:fillRect/>
                    </a:stretch>
                  </pic:blipFill>
                  <pic:spPr bwMode="auto">
                    <a:xfrm>
                      <a:off x="0" y="0"/>
                      <a:ext cx="194691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44C8E">
        <w:t>After coffee, Malcolm Imhoff truly warmed up the proceedings—both figuratively and literally, as we also tracked down the thermostat to take the chill off the hall. Malcolm’s presentation featured his award-winning audio-visual works themed around mountains. One particularly memorable sequence transported us to the snow-capped peaks of the Alps, where Malcolm recounted a harrowing ascent in pre-dawn darkness. His images captured the golden light breaking over jagged ridges, with clouds swirling far below—a scene both awe-inspiring and humbling. His storytelling made us feel as if we, too, were clinging to the mountainside, breathing in the thin, crisp air. It was the closest many of us would ever come to such heights, short of being in an aeroplane.</w:t>
      </w:r>
    </w:p>
    <w:p w14:paraId="1110E78F" w14:textId="725730BB" w:rsidR="00C86356" w:rsidRDefault="00383685" w:rsidP="00040A95">
      <w:pPr>
        <w:jc w:val="both"/>
      </w:pPr>
      <w:r>
        <w:rPr>
          <w:noProof/>
        </w:rPr>
        <w:lastRenderedPageBreak/>
        <w:drawing>
          <wp:anchor distT="0" distB="0" distL="114300" distR="114300" simplePos="0" relativeHeight="251663360" behindDoc="0" locked="0" layoutInCell="1" allowOverlap="1" wp14:anchorId="3028AE56" wp14:editId="75502638">
            <wp:simplePos x="0" y="0"/>
            <wp:positionH relativeFrom="column">
              <wp:posOffset>0</wp:posOffset>
            </wp:positionH>
            <wp:positionV relativeFrom="paragraph">
              <wp:posOffset>623570</wp:posOffset>
            </wp:positionV>
            <wp:extent cx="1504950" cy="1301750"/>
            <wp:effectExtent l="0" t="0" r="0" b="0"/>
            <wp:wrapSquare wrapText="bothSides"/>
            <wp:docPr id="4061496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4950" cy="130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43D0D">
        <w:rPr>
          <w:noProof/>
        </w:rPr>
        <mc:AlternateContent>
          <mc:Choice Requires="wps">
            <w:drawing>
              <wp:anchor distT="0" distB="0" distL="114300" distR="114300" simplePos="0" relativeHeight="251668480" behindDoc="0" locked="0" layoutInCell="1" allowOverlap="1" wp14:anchorId="1E555C91" wp14:editId="6B2A563F">
                <wp:simplePos x="0" y="0"/>
                <wp:positionH relativeFrom="column">
                  <wp:posOffset>3942715</wp:posOffset>
                </wp:positionH>
                <wp:positionV relativeFrom="paragraph">
                  <wp:posOffset>1459230</wp:posOffset>
                </wp:positionV>
                <wp:extent cx="1914525" cy="635"/>
                <wp:effectExtent l="0" t="0" r="9525" b="1270"/>
                <wp:wrapSquare wrapText="bothSides"/>
                <wp:docPr id="1856251615" name="Text Box 1"/>
                <wp:cNvGraphicFramePr/>
                <a:graphic xmlns:a="http://schemas.openxmlformats.org/drawingml/2006/main">
                  <a:graphicData uri="http://schemas.microsoft.com/office/word/2010/wordprocessingShape">
                    <wps:wsp>
                      <wps:cNvSpPr txBox="1"/>
                      <wps:spPr>
                        <a:xfrm>
                          <a:off x="0" y="0"/>
                          <a:ext cx="1914525" cy="635"/>
                        </a:xfrm>
                        <a:prstGeom prst="rect">
                          <a:avLst/>
                        </a:prstGeom>
                        <a:solidFill>
                          <a:prstClr val="white"/>
                        </a:solidFill>
                        <a:ln>
                          <a:noFill/>
                        </a:ln>
                      </wps:spPr>
                      <wps:txbx>
                        <w:txbxContent>
                          <w:p w14:paraId="1A112F63" w14:textId="1EBE72D1" w:rsidR="00543D0D" w:rsidRPr="002138FA" w:rsidRDefault="00543D0D" w:rsidP="00543D0D">
                            <w:pPr>
                              <w:pStyle w:val="Caption"/>
                              <w:rPr>
                                <w:noProof/>
                                <w:color w:val="4C94D8" w:themeColor="text2" w:themeTint="80"/>
                              </w:rPr>
                            </w:pPr>
                            <w:r>
                              <w:rPr>
                                <w:noProof/>
                                <w:color w:val="4C94D8" w:themeColor="text2" w:themeTint="80"/>
                              </w:rPr>
                              <w:fldChar w:fldCharType="begin"/>
                            </w:r>
                            <w:r>
                              <w:rPr>
                                <w:noProof/>
                                <w:color w:val="4C94D8" w:themeColor="text2" w:themeTint="80"/>
                              </w:rPr>
                              <w:instrText xml:space="preserve"> SEQ Equation \* ARABIC </w:instrText>
                            </w:r>
                            <w:r>
                              <w:rPr>
                                <w:noProof/>
                                <w:color w:val="4C94D8" w:themeColor="text2" w:themeTint="80"/>
                              </w:rPr>
                              <w:fldChar w:fldCharType="separate"/>
                            </w:r>
                            <w:r w:rsidR="00383685">
                              <w:rPr>
                                <w:noProof/>
                                <w:color w:val="4C94D8" w:themeColor="text2" w:themeTint="80"/>
                              </w:rPr>
                              <w:t>2</w:t>
                            </w:r>
                            <w:r>
                              <w:rPr>
                                <w:noProof/>
                                <w:color w:val="4C94D8" w:themeColor="text2" w:themeTint="80"/>
                              </w:rPr>
                              <w:fldChar w:fldCharType="end"/>
                            </w:r>
                            <w:r>
                              <w:t xml:space="preserve"> </w:t>
                            </w:r>
                            <w:r w:rsidRPr="00543D0D">
                              <w:rPr>
                                <w:b/>
                                <w:bCs/>
                                <w:sz w:val="20"/>
                                <w:szCs w:val="20"/>
                              </w:rPr>
                              <w:t>Our Secretary David Niman lunches with Malcom and Jos</w:t>
                            </w:r>
                            <w:r w:rsidR="007E5E2F">
                              <w:rPr>
                                <w:b/>
                                <w:bCs/>
                                <w:sz w:val="20"/>
                                <w:szCs w:val="20"/>
                              </w:rPr>
                              <w:t>i</w:t>
                            </w:r>
                            <w:r w:rsidRPr="00543D0D">
                              <w:rPr>
                                <w:b/>
                                <w:bCs/>
                                <w:sz w:val="20"/>
                                <w:szCs w:val="20"/>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E555C91" id="_x0000_s1027" type="#_x0000_t202" style="position:absolute;left:0;text-align:left;margin-left:310.45pt;margin-top:114.9pt;width:150.75pt;height:.0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" stroked="f">
                <v:textbox style="mso-fit-shape-to-text:t" inset="0,0,0,0">
                  <w:txbxContent>
                    <w:p w14:paraId="1A112F63" w14:textId="1EBE72D1" w:rsidR="00543D0D" w:rsidRPr="002138FA" w:rsidRDefault="00543D0D" w:rsidP="00543D0D">
                      <w:pPr>
                        <w:pStyle w:val="Caption"/>
                        <w:rPr>
                          <w:noProof/>
                          <w:color w:val="4C94D8" w:themeColor="text2" w:themeTint="80"/>
                        </w:rPr>
                      </w:pPr>
                      <w:r>
                        <w:rPr>
                          <w:noProof/>
                          <w:color w:val="4C94D8" w:themeColor="text2" w:themeTint="80"/>
                        </w:rPr>
                        <w:fldChar w:fldCharType="begin"/>
                      </w:r>
                      <w:r>
                        <w:rPr>
                          <w:noProof/>
                          <w:color w:val="4C94D8" w:themeColor="text2" w:themeTint="80"/>
                        </w:rPr>
                        <w:instrText xml:space="preserve"> SEQ Equation \* ARABIC </w:instrText>
                      </w:r>
                      <w:r>
                        <w:rPr>
                          <w:noProof/>
                          <w:color w:val="4C94D8" w:themeColor="text2" w:themeTint="80"/>
                        </w:rPr>
                        <w:fldChar w:fldCharType="separate"/>
                      </w:r>
                      <w:r w:rsidR="00383685">
                        <w:rPr>
                          <w:noProof/>
                          <w:color w:val="4C94D8" w:themeColor="text2" w:themeTint="80"/>
                        </w:rPr>
                        <w:t>2</w:t>
                      </w:r>
                      <w:r>
                        <w:rPr>
                          <w:noProof/>
                          <w:color w:val="4C94D8" w:themeColor="text2" w:themeTint="80"/>
                        </w:rPr>
                        <w:fldChar w:fldCharType="end"/>
                      </w:r>
                      <w:r>
                        <w:t xml:space="preserve"> </w:t>
                      </w:r>
                      <w:r w:rsidRPr="00543D0D">
                        <w:rPr>
                          <w:b/>
                          <w:bCs/>
                          <w:sz w:val="20"/>
                          <w:szCs w:val="20"/>
                        </w:rPr>
                        <w:t>Our Secretary David Niman lunches with Malcom and Jos</w:t>
                      </w:r>
                      <w:r w:rsidR="007E5E2F">
                        <w:rPr>
                          <w:b/>
                          <w:bCs/>
                          <w:sz w:val="20"/>
                          <w:szCs w:val="20"/>
                        </w:rPr>
                        <w:t>i</w:t>
                      </w:r>
                      <w:r w:rsidRPr="00543D0D">
                        <w:rPr>
                          <w:b/>
                          <w:bCs/>
                          <w:sz w:val="20"/>
                          <w:szCs w:val="20"/>
                        </w:rPr>
                        <w:t>e</w:t>
                      </w:r>
                    </w:p>
                  </w:txbxContent>
                </v:textbox>
                <w10:wrap type="square"/>
              </v:shape>
            </w:pict>
          </mc:Fallback>
        </mc:AlternateContent>
      </w:r>
      <w:r w:rsidR="009A684E">
        <w:rPr>
          <w:noProof/>
          <w:color w:val="4C94D8" w:themeColor="text2" w:themeTint="80"/>
        </w:rPr>
        <w:drawing>
          <wp:anchor distT="0" distB="0" distL="114300" distR="114300" simplePos="0" relativeHeight="251666432" behindDoc="0" locked="0" layoutInCell="1" allowOverlap="1" wp14:anchorId="4494A95E" wp14:editId="3F8BF671">
            <wp:simplePos x="0" y="0"/>
            <wp:positionH relativeFrom="column">
              <wp:posOffset>3943350</wp:posOffset>
            </wp:positionH>
            <wp:positionV relativeFrom="paragraph">
              <wp:posOffset>144780</wp:posOffset>
            </wp:positionV>
            <wp:extent cx="1704975" cy="1259205"/>
            <wp:effectExtent l="0" t="0" r="9525" b="0"/>
            <wp:wrapSquare wrapText="bothSides"/>
            <wp:docPr id="8926293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6000"/>
                              </a14:imgEffect>
                            </a14:imgLayer>
                          </a14:imgProps>
                        </a:ext>
                        <a:ext uri="{28A0092B-C50C-407E-A947-70E740481C1C}">
                          <a14:useLocalDpi xmlns:a14="http://schemas.microsoft.com/office/drawing/2010/main" val="0"/>
                        </a:ext>
                      </a:extLst>
                    </a:blip>
                    <a:srcRect/>
                    <a:stretch>
                      <a:fillRect/>
                    </a:stretch>
                  </pic:blipFill>
                  <pic:spPr bwMode="auto">
                    <a:xfrm>
                      <a:off x="0" y="0"/>
                      <a:ext cx="1704975" cy="1259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4C8E">
        <w:t xml:space="preserve">Lunch, often just a necessary pause, was a true delight on this occasion. The beautiful weather and the recently constructed outdoor seating area turned lunchtime into </w:t>
      </w:r>
      <w:r w:rsidR="00900BF7">
        <w:t>a</w:t>
      </w:r>
      <w:r w:rsidR="009D350E">
        <w:t xml:space="preserve"> very</w:t>
      </w:r>
      <w:r w:rsidR="00900BF7">
        <w:t xml:space="preserve"> pleasant interlude.</w:t>
      </w:r>
      <w:r w:rsidR="006C44B9">
        <w:t xml:space="preserve"> With conversations flowing easily in the sunshine.</w:t>
      </w:r>
    </w:p>
    <w:p w14:paraId="178E3568" w14:textId="40AB921B" w:rsidR="00E44C8E" w:rsidRDefault="00C3607C" w:rsidP="00E44C8E">
      <w:pPr>
        <w:jc w:val="both"/>
      </w:pPr>
      <w:r>
        <w:rPr>
          <w:noProof/>
        </w:rPr>
        <mc:AlternateContent>
          <mc:Choice Requires="wps">
            <w:drawing>
              <wp:anchor distT="0" distB="0" distL="114300" distR="114300" simplePos="0" relativeHeight="251665408" behindDoc="0" locked="0" layoutInCell="1" allowOverlap="1" wp14:anchorId="087D7E6A" wp14:editId="71943173">
                <wp:simplePos x="0" y="0"/>
                <wp:positionH relativeFrom="column">
                  <wp:posOffset>85725</wp:posOffset>
                </wp:positionH>
                <wp:positionV relativeFrom="paragraph">
                  <wp:posOffset>590338</wp:posOffset>
                </wp:positionV>
                <wp:extent cx="1310005" cy="635"/>
                <wp:effectExtent l="0" t="0" r="0" b="0"/>
                <wp:wrapSquare wrapText="bothSides"/>
                <wp:docPr id="453774263" name="Text Box 1"/>
                <wp:cNvGraphicFramePr/>
                <a:graphic xmlns:a="http://schemas.openxmlformats.org/drawingml/2006/main">
                  <a:graphicData uri="http://schemas.microsoft.com/office/word/2010/wordprocessingShape">
                    <wps:wsp>
                      <wps:cNvSpPr txBox="1"/>
                      <wps:spPr>
                        <a:xfrm>
                          <a:off x="0" y="0"/>
                          <a:ext cx="1310005" cy="635"/>
                        </a:xfrm>
                        <a:prstGeom prst="rect">
                          <a:avLst/>
                        </a:prstGeom>
                        <a:solidFill>
                          <a:prstClr val="white"/>
                        </a:solidFill>
                        <a:ln>
                          <a:noFill/>
                        </a:ln>
                      </wps:spPr>
                      <wps:txbx>
                        <w:txbxContent>
                          <w:p w14:paraId="284F939F" w14:textId="0AB8B8EE" w:rsidR="00C3607C" w:rsidRPr="001E69C4" w:rsidRDefault="00383685" w:rsidP="00C3607C">
                            <w:pPr>
                              <w:pStyle w:val="Caption"/>
                            </w:pPr>
                            <w:fldSimple w:instr=" SEQ Equation \* ARABIC ">
                              <w:r>
                                <w:rPr>
                                  <w:noProof/>
                                </w:rPr>
                                <w:t>3</w:t>
                              </w:r>
                            </w:fldSimple>
                            <w:r w:rsidR="00C3607C">
                              <w:t xml:space="preserve">. </w:t>
                            </w:r>
                            <w:r w:rsidR="00C3607C" w:rsidRPr="00C3607C">
                              <w:rPr>
                                <w:b/>
                                <w:bCs/>
                                <w:sz w:val="20"/>
                                <w:szCs w:val="20"/>
                              </w:rPr>
                              <w:t>The recently created outdoor eating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87D7E6A" id="_x0000_t202" coordsize="21600,21600" o:spt="202" path="m,l,21600r21600,l21600,xe">
                <v:stroke joinstyle="miter"/>
                <v:path gradientshapeok="t" o:connecttype="rect"/>
              </v:shapetype>
              <v:shape id="_x0000_s1028" type="#_x0000_t202" style="position:absolute;left:0;text-align:left;margin-left:6.75pt;margin-top:46.5pt;width:103.1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" stroked="f">
                <v:textbox style="mso-fit-shape-to-text:t" inset="0,0,0,0">
                  <w:txbxContent>
                    <w:p w14:paraId="284F939F" w14:textId="0AB8B8EE" w:rsidR="00C3607C" w:rsidRPr="001E69C4" w:rsidRDefault="00383685" w:rsidP="00C3607C">
                      <w:pPr>
                        <w:pStyle w:val="Caption"/>
                      </w:pPr>
                      <w:fldSimple w:instr=" SEQ Equation \* ARABIC ">
                        <w:r>
                          <w:rPr>
                            <w:noProof/>
                          </w:rPr>
                          <w:t>3</w:t>
                        </w:r>
                      </w:fldSimple>
                      <w:r w:rsidR="00C3607C">
                        <w:t xml:space="preserve">. </w:t>
                      </w:r>
                      <w:r w:rsidR="00C3607C" w:rsidRPr="00C3607C">
                        <w:rPr>
                          <w:b/>
                          <w:bCs/>
                          <w:sz w:val="20"/>
                          <w:szCs w:val="20"/>
                        </w:rPr>
                        <w:t>The recently created outdoor eating area</w:t>
                      </w:r>
                    </w:p>
                  </w:txbxContent>
                </v:textbox>
                <w10:wrap type="square"/>
              </v:shape>
            </w:pict>
          </mc:Fallback>
        </mc:AlternateContent>
      </w:r>
      <w:r w:rsidR="00E44C8E">
        <w:t>After lunch, we returned to the hall and once again scaled metaphorical heights with Malcolm. This time, he explained the preparations and mindset required for an epic climb, sharing anecdotes about the physical and mental challenges he had faced. His next AV presentation lifted us above the cloud line, plunging us into a world of dramatic vistas and dizzying perspectives. The combination of stunning visuals and Malcolm's passionate narration left us exhilarated and inspired—somewhat breathless, both physically and artistically.</w:t>
      </w:r>
    </w:p>
    <w:p w14:paraId="45A3823D" w14:textId="2D529E81" w:rsidR="00E44C8E" w:rsidRDefault="00E44C8E" w:rsidP="00E44C8E">
      <w:pPr>
        <w:jc w:val="both"/>
      </w:pPr>
      <w:r>
        <w:t>Unfortunately, the day took an unexpected turn when a medical emergency arose in the hall. Swift action from attendees ensured that the person received prompt care—several members coordinated to call for assistance, while others offered support and comfort. The atmosphere was tense during the anxious hour that followed, but everyone rallied together until it was clear the situation was under control. Thankfully, the outcome was positive, and we could all breathe a sigh of relief. Malcolm, ever calm and compassionate, was on hand to reassure those present and became a hero in every sense of the word.</w:t>
      </w:r>
    </w:p>
    <w:p w14:paraId="6D8413CB" w14:textId="1639F24B" w:rsidR="0012498D" w:rsidRDefault="00E44C8E" w:rsidP="00E44C8E">
      <w:pPr>
        <w:jc w:val="both"/>
      </w:pPr>
      <w:r>
        <w:t>It was an eventful day—unusual at the start and worrying at the end—but in between, it was filled with learning, inspiration, and camaraderie. A memorable day by every measure.</w:t>
      </w:r>
    </w:p>
    <w:p w14:paraId="435F1F29" w14:textId="42CA123E" w:rsidR="007239D1" w:rsidRDefault="00B07CE1" w:rsidP="00E44C8E">
      <w:pPr>
        <w:jc w:val="both"/>
        <w:rPr>
          <w:color w:val="4C94D8" w:themeColor="text2" w:themeTint="80"/>
        </w:rPr>
      </w:pPr>
      <w:r>
        <w:rPr>
          <w:noProof/>
          <w:color w:val="4C94D8" w:themeColor="text2" w:themeTint="80"/>
        </w:rPr>
        <w:drawing>
          <wp:anchor distT="0" distB="0" distL="114300" distR="114300" simplePos="0" relativeHeight="251669504" behindDoc="0" locked="0" layoutInCell="1" allowOverlap="1" wp14:anchorId="5BF4D666" wp14:editId="7C81E708">
            <wp:simplePos x="0" y="0"/>
            <wp:positionH relativeFrom="column">
              <wp:posOffset>0</wp:posOffset>
            </wp:positionH>
            <wp:positionV relativeFrom="paragraph">
              <wp:posOffset>307975</wp:posOffset>
            </wp:positionV>
            <wp:extent cx="1600200" cy="1471295"/>
            <wp:effectExtent l="0" t="0" r="0" b="0"/>
            <wp:wrapSquare wrapText="bothSides"/>
            <wp:docPr id="16191363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18000"/>
                              </a14:imgEffect>
                            </a14:imgLayer>
                          </a14:imgProps>
                        </a:ext>
                        <a:ext uri="{28A0092B-C50C-407E-A947-70E740481C1C}">
                          <a14:useLocalDpi xmlns:a14="http://schemas.microsoft.com/office/drawing/2010/main" val="0"/>
                        </a:ext>
                      </a:extLst>
                    </a:blip>
                    <a:srcRect/>
                    <a:stretch>
                      <a:fillRect/>
                    </a:stretch>
                  </pic:blipFill>
                  <pic:spPr bwMode="auto">
                    <a:xfrm>
                      <a:off x="0" y="0"/>
                      <a:ext cx="1600200" cy="1471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4C94D8" w:themeColor="text2" w:themeTint="80"/>
        </w:rPr>
        <w:drawing>
          <wp:anchor distT="0" distB="0" distL="114300" distR="114300" simplePos="0" relativeHeight="251673600" behindDoc="0" locked="0" layoutInCell="1" allowOverlap="1" wp14:anchorId="215A4F42" wp14:editId="16C3549E">
            <wp:simplePos x="0" y="0"/>
            <wp:positionH relativeFrom="column">
              <wp:posOffset>1762125</wp:posOffset>
            </wp:positionH>
            <wp:positionV relativeFrom="paragraph">
              <wp:posOffset>307340</wp:posOffset>
            </wp:positionV>
            <wp:extent cx="1695450" cy="1407795"/>
            <wp:effectExtent l="0" t="0" r="0" b="1905"/>
            <wp:wrapSquare wrapText="bothSides"/>
            <wp:docPr id="19905202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30000"/>
                              </a14:imgEffect>
                            </a14:imgLayer>
                          </a14:imgProps>
                        </a:ext>
                        <a:ext uri="{28A0092B-C50C-407E-A947-70E740481C1C}">
                          <a14:useLocalDpi xmlns:a14="http://schemas.microsoft.com/office/drawing/2010/main" val="0"/>
                        </a:ext>
                      </a:extLst>
                    </a:blip>
                    <a:srcRect/>
                    <a:stretch>
                      <a:fillRect/>
                    </a:stretch>
                  </pic:blipFill>
                  <pic:spPr bwMode="auto">
                    <a:xfrm>
                      <a:off x="0" y="0"/>
                      <a:ext cx="1695450" cy="140779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CE">
        <w:rPr>
          <w:noProof/>
          <w:color w:val="4C94D8" w:themeColor="text2" w:themeTint="80"/>
        </w:rPr>
        <w:drawing>
          <wp:anchor distT="0" distB="0" distL="114300" distR="114300" simplePos="0" relativeHeight="251672576" behindDoc="0" locked="0" layoutInCell="1" allowOverlap="1" wp14:anchorId="082BA998" wp14:editId="4C35690A">
            <wp:simplePos x="0" y="0"/>
            <wp:positionH relativeFrom="column">
              <wp:posOffset>3943350</wp:posOffset>
            </wp:positionH>
            <wp:positionV relativeFrom="paragraph">
              <wp:posOffset>307975</wp:posOffset>
            </wp:positionV>
            <wp:extent cx="1457325" cy="2131060"/>
            <wp:effectExtent l="0" t="0" r="9525" b="2540"/>
            <wp:wrapSquare wrapText="bothSides"/>
            <wp:docPr id="5120438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7325" cy="2131060"/>
                    </a:xfrm>
                    <a:prstGeom prst="rect">
                      <a:avLst/>
                    </a:prstGeom>
                    <a:noFill/>
                    <a:ln>
                      <a:noFill/>
                    </a:ln>
                  </pic:spPr>
                </pic:pic>
              </a:graphicData>
            </a:graphic>
            <wp14:sizeRelH relativeFrom="page">
              <wp14:pctWidth>0</wp14:pctWidth>
            </wp14:sizeRelH>
            <wp14:sizeRelV relativeFrom="page">
              <wp14:pctHeight>0</wp14:pctHeight>
            </wp14:sizeRelV>
          </wp:anchor>
        </w:drawing>
      </w:r>
      <w:r w:rsidR="007239D1" w:rsidRPr="007239D1">
        <w:rPr>
          <w:color w:val="4C94D8" w:themeColor="text2" w:themeTint="80"/>
        </w:rPr>
        <w:t>Roin Henry March 2026</w:t>
      </w:r>
    </w:p>
    <w:p w14:paraId="2F19AC94" w14:textId="591FBE82" w:rsidR="00D500BC" w:rsidRPr="007239D1" w:rsidRDefault="0017404A" w:rsidP="00E44C8E">
      <w:pPr>
        <w:jc w:val="both"/>
        <w:rPr>
          <w:color w:val="4C94D8" w:themeColor="text2" w:themeTint="80"/>
        </w:rPr>
      </w:pPr>
      <w:r>
        <w:rPr>
          <w:noProof/>
        </w:rPr>
        <mc:AlternateContent>
          <mc:Choice Requires="wps">
            <w:drawing>
              <wp:anchor distT="0" distB="0" distL="114300" distR="114300" simplePos="0" relativeHeight="251675648" behindDoc="0" locked="0" layoutInCell="1" allowOverlap="1" wp14:anchorId="52542627" wp14:editId="2A9B5D70">
                <wp:simplePos x="0" y="0"/>
                <wp:positionH relativeFrom="column">
                  <wp:posOffset>3895725</wp:posOffset>
                </wp:positionH>
                <wp:positionV relativeFrom="paragraph">
                  <wp:posOffset>2202815</wp:posOffset>
                </wp:positionV>
                <wp:extent cx="1504950" cy="635"/>
                <wp:effectExtent l="0" t="0" r="0" b="0"/>
                <wp:wrapSquare wrapText="bothSides"/>
                <wp:docPr id="1846043904" name="Text Box 1"/>
                <wp:cNvGraphicFramePr/>
                <a:graphic xmlns:a="http://schemas.openxmlformats.org/drawingml/2006/main">
                  <a:graphicData uri="http://schemas.microsoft.com/office/word/2010/wordprocessingShape">
                    <wps:wsp>
                      <wps:cNvSpPr txBox="1"/>
                      <wps:spPr>
                        <a:xfrm>
                          <a:off x="0" y="0"/>
                          <a:ext cx="1504950" cy="635"/>
                        </a:xfrm>
                        <a:prstGeom prst="rect">
                          <a:avLst/>
                        </a:prstGeom>
                        <a:solidFill>
                          <a:prstClr val="white"/>
                        </a:solidFill>
                        <a:ln>
                          <a:noFill/>
                        </a:ln>
                      </wps:spPr>
                      <wps:txbx>
                        <w:txbxContent>
                          <w:p w14:paraId="3F9F9693" w14:textId="0A32AB94" w:rsidR="00DE0B01" w:rsidRPr="003B0661" w:rsidRDefault="00DE0B01" w:rsidP="00DE0B01">
                            <w:pPr>
                              <w:pStyle w:val="Caption"/>
                              <w:rPr>
                                <w:noProof/>
                                <w:color w:val="4C94D8" w:themeColor="text2" w:themeTint="80"/>
                                <w:sz w:val="24"/>
                                <w:szCs w:val="24"/>
                              </w:rPr>
                            </w:pPr>
                            <w:r>
                              <w:rPr>
                                <w:noProof/>
                                <w:color w:val="4C94D8" w:themeColor="text2" w:themeTint="80"/>
                              </w:rPr>
                              <w:fldChar w:fldCharType="begin"/>
                            </w:r>
                            <w:r>
                              <w:rPr>
                                <w:noProof/>
                                <w:color w:val="4C94D8" w:themeColor="text2" w:themeTint="80"/>
                              </w:rPr>
                              <w:instrText xml:space="preserve"> SEQ Equation \* ARABIC </w:instrText>
                            </w:r>
                            <w:r>
                              <w:rPr>
                                <w:noProof/>
                                <w:color w:val="4C94D8" w:themeColor="text2" w:themeTint="80"/>
                              </w:rPr>
                              <w:fldChar w:fldCharType="separate"/>
                            </w:r>
                            <w:r w:rsidR="00383685">
                              <w:rPr>
                                <w:noProof/>
                                <w:color w:val="4C94D8" w:themeColor="text2" w:themeTint="80"/>
                              </w:rPr>
                              <w:t>4</w:t>
                            </w:r>
                            <w:r>
                              <w:rPr>
                                <w:noProof/>
                                <w:color w:val="4C94D8" w:themeColor="text2" w:themeTint="80"/>
                              </w:rPr>
                              <w:fldChar w:fldCharType="end"/>
                            </w:r>
                            <w:r>
                              <w:t xml:space="preserve"> </w:t>
                            </w:r>
                            <w:r w:rsidRPr="003B0661">
                              <w:rPr>
                                <w:b/>
                                <w:bCs/>
                                <w:sz w:val="24"/>
                                <w:szCs w:val="24"/>
                              </w:rPr>
                              <w:t>Richard</w:t>
                            </w:r>
                            <w:r w:rsidRPr="003B0661">
                              <w:rPr>
                                <w:b/>
                                <w:bCs/>
                                <w:noProof/>
                                <w:sz w:val="24"/>
                                <w:szCs w:val="24"/>
                              </w:rPr>
                              <w:t xml:space="preserve"> and Stewart have an oppinion!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2542627" id="_x0000_t202" coordsize="21600,21600" o:spt="202" path="m,l,21600r21600,l21600,xe">
                <v:stroke joinstyle="miter"/>
                <v:path gradientshapeok="t" o:connecttype="rect"/>
              </v:shapetype>
              <v:shape id="_x0000_s1029" type="#_x0000_t202" style="position:absolute;left:0;text-align:left;margin-left:306.75pt;margin-top:173.45pt;width:118.5pt;height:.0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" stroked="f">
                <v:textbox style="mso-fit-shape-to-text:t" inset="0,0,0,0">
                  <w:txbxContent>
                    <w:p w14:paraId="3F9F9693" w14:textId="0A32AB94" w:rsidR="00DE0B01" w:rsidRPr="003B0661" w:rsidRDefault="00DE0B01" w:rsidP="00DE0B01">
                      <w:pPr>
                        <w:pStyle w:val="Caption"/>
                        <w:rPr>
                          <w:noProof/>
                          <w:color w:val="4C94D8" w:themeColor="text2" w:themeTint="80"/>
                          <w:sz w:val="24"/>
                          <w:szCs w:val="24"/>
                        </w:rPr>
                      </w:pPr>
                      <w:r>
                        <w:rPr>
                          <w:noProof/>
                          <w:color w:val="4C94D8" w:themeColor="text2" w:themeTint="80"/>
                        </w:rPr>
                        <w:fldChar w:fldCharType="begin"/>
                      </w:r>
                      <w:r>
                        <w:rPr>
                          <w:noProof/>
                          <w:color w:val="4C94D8" w:themeColor="text2" w:themeTint="80"/>
                        </w:rPr>
                        <w:instrText xml:space="preserve"> SEQ Equation \* ARABIC </w:instrText>
                      </w:r>
                      <w:r>
                        <w:rPr>
                          <w:noProof/>
                          <w:color w:val="4C94D8" w:themeColor="text2" w:themeTint="80"/>
                        </w:rPr>
                        <w:fldChar w:fldCharType="separate"/>
                      </w:r>
                      <w:r w:rsidR="00383685">
                        <w:rPr>
                          <w:noProof/>
                          <w:color w:val="4C94D8" w:themeColor="text2" w:themeTint="80"/>
                        </w:rPr>
                        <w:t>4</w:t>
                      </w:r>
                      <w:r>
                        <w:rPr>
                          <w:noProof/>
                          <w:color w:val="4C94D8" w:themeColor="text2" w:themeTint="80"/>
                        </w:rPr>
                        <w:fldChar w:fldCharType="end"/>
                      </w:r>
                      <w:r>
                        <w:t xml:space="preserve"> </w:t>
                      </w:r>
                      <w:r w:rsidRPr="003B0661">
                        <w:rPr>
                          <w:b/>
                          <w:bCs/>
                          <w:sz w:val="24"/>
                          <w:szCs w:val="24"/>
                        </w:rPr>
                        <w:t>Richard</w:t>
                      </w:r>
                      <w:r w:rsidRPr="003B0661">
                        <w:rPr>
                          <w:b/>
                          <w:bCs/>
                          <w:noProof/>
                          <w:sz w:val="24"/>
                          <w:szCs w:val="24"/>
                        </w:rPr>
                        <w:t xml:space="preserve"> and Stewart have an oppinion!</w:t>
                      </w:r>
                    </w:p>
                  </w:txbxContent>
                </v:textbox>
                <w10:wrap type="square"/>
              </v:shape>
            </w:pict>
          </mc:Fallback>
        </mc:AlternateContent>
      </w:r>
      <w:r w:rsidR="00B07CE1">
        <w:rPr>
          <w:noProof/>
        </w:rPr>
        <mc:AlternateContent>
          <mc:Choice Requires="wps">
            <w:drawing>
              <wp:anchor distT="0" distB="0" distL="114300" distR="114300" simplePos="0" relativeHeight="251671552" behindDoc="0" locked="0" layoutInCell="1" allowOverlap="1" wp14:anchorId="33B4017B" wp14:editId="6B06BCB2">
                <wp:simplePos x="0" y="0"/>
                <wp:positionH relativeFrom="column">
                  <wp:posOffset>0</wp:posOffset>
                </wp:positionH>
                <wp:positionV relativeFrom="paragraph">
                  <wp:posOffset>1362075</wp:posOffset>
                </wp:positionV>
                <wp:extent cx="1438275" cy="381000"/>
                <wp:effectExtent l="0" t="0" r="9525" b="0"/>
                <wp:wrapSquare wrapText="bothSides"/>
                <wp:docPr id="871042621" name="Text Box 1"/>
                <wp:cNvGraphicFramePr/>
                <a:graphic xmlns:a="http://schemas.openxmlformats.org/drawingml/2006/main">
                  <a:graphicData uri="http://schemas.microsoft.com/office/word/2010/wordprocessingShape">
                    <wps:wsp>
                      <wps:cNvSpPr txBox="1"/>
                      <wps:spPr>
                        <a:xfrm>
                          <a:off x="0" y="0"/>
                          <a:ext cx="1438275" cy="381000"/>
                        </a:xfrm>
                        <a:prstGeom prst="rect">
                          <a:avLst/>
                        </a:prstGeom>
                        <a:solidFill>
                          <a:prstClr val="white"/>
                        </a:solidFill>
                        <a:ln>
                          <a:noFill/>
                        </a:ln>
                      </wps:spPr>
                      <wps:txbx>
                        <w:txbxContent>
                          <w:p w14:paraId="4FFFB431" w14:textId="6B698D1A" w:rsidR="006D0E6D" w:rsidRPr="00B07CE1" w:rsidRDefault="006D0E6D" w:rsidP="006D0E6D">
                            <w:pPr>
                              <w:pStyle w:val="Caption"/>
                              <w:rPr>
                                <w:b/>
                                <w:bCs/>
                                <w:noProof/>
                                <w:color w:val="4C94D8" w:themeColor="text2" w:themeTint="80"/>
                                <w:sz w:val="20"/>
                                <w:szCs w:val="20"/>
                              </w:rPr>
                            </w:pPr>
                            <w:r w:rsidRPr="00B07CE1">
                              <w:rPr>
                                <w:noProof/>
                                <w:color w:val="4C94D8" w:themeColor="text2" w:themeTint="80"/>
                                <w:sz w:val="20"/>
                                <w:szCs w:val="20"/>
                              </w:rPr>
                              <w:fldChar w:fldCharType="begin"/>
                            </w:r>
                            <w:r w:rsidRPr="00B07CE1">
                              <w:rPr>
                                <w:noProof/>
                                <w:color w:val="4C94D8" w:themeColor="text2" w:themeTint="80"/>
                                <w:sz w:val="20"/>
                                <w:szCs w:val="20"/>
                              </w:rPr>
                              <w:instrText xml:space="preserve"> SEQ Equation \* ARABIC </w:instrText>
                            </w:r>
                            <w:r w:rsidRPr="00B07CE1">
                              <w:rPr>
                                <w:noProof/>
                                <w:color w:val="4C94D8" w:themeColor="text2" w:themeTint="80"/>
                                <w:sz w:val="20"/>
                                <w:szCs w:val="20"/>
                              </w:rPr>
                              <w:fldChar w:fldCharType="separate"/>
                            </w:r>
                            <w:r w:rsidR="00383685" w:rsidRPr="00B07CE1">
                              <w:rPr>
                                <w:noProof/>
                                <w:color w:val="4C94D8" w:themeColor="text2" w:themeTint="80"/>
                                <w:sz w:val="20"/>
                                <w:szCs w:val="20"/>
                              </w:rPr>
                              <w:t>6</w:t>
                            </w:r>
                            <w:r w:rsidRPr="00B07CE1">
                              <w:rPr>
                                <w:noProof/>
                                <w:color w:val="4C94D8" w:themeColor="text2" w:themeTint="80"/>
                                <w:sz w:val="20"/>
                                <w:szCs w:val="20"/>
                              </w:rPr>
                              <w:fldChar w:fldCharType="end"/>
                            </w:r>
                            <w:r w:rsidRPr="00B07CE1">
                              <w:rPr>
                                <w:sz w:val="20"/>
                                <w:szCs w:val="20"/>
                              </w:rPr>
                              <w:t xml:space="preserve"> </w:t>
                            </w:r>
                            <w:r w:rsidRPr="00B07CE1">
                              <w:rPr>
                                <w:b/>
                                <w:bCs/>
                                <w:sz w:val="20"/>
                                <w:szCs w:val="20"/>
                              </w:rPr>
                              <w:t>Oh to be on the NAVGroup committee!</w:t>
                            </w:r>
                          </w:p>
                          <w:p w14:paraId="4CAF8DB9" w14:textId="77777777" w:rsidR="00B07CE1" w:rsidRDefault="00B07CE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4017B" id="_x0000_s1029" type="#_x0000_t202" style="position:absolute;left:0;text-align:left;margin-left:0;margin-top:107.25pt;width:113.25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" stroked="f">
                <v:textbox inset="0,0,0,0">
                  <w:txbxContent>
                    <w:p w14:paraId="4FFFB431" w14:textId="6B698D1A" w:rsidR="006D0E6D" w:rsidRPr="00B07CE1" w:rsidRDefault="006D0E6D" w:rsidP="006D0E6D">
                      <w:pPr>
                        <w:pStyle w:val="Caption"/>
                        <w:rPr>
                          <w:b/>
                          <w:bCs/>
                          <w:noProof/>
                          <w:color w:val="4C94D8" w:themeColor="text2" w:themeTint="80"/>
                          <w:sz w:val="20"/>
                          <w:szCs w:val="20"/>
                        </w:rPr>
                      </w:pPr>
                      <w:r w:rsidRPr="00B07CE1">
                        <w:rPr>
                          <w:noProof/>
                          <w:color w:val="4C94D8" w:themeColor="text2" w:themeTint="80"/>
                          <w:sz w:val="20"/>
                          <w:szCs w:val="20"/>
                        </w:rPr>
                        <w:fldChar w:fldCharType="begin"/>
                      </w:r>
                      <w:r w:rsidRPr="00B07CE1">
                        <w:rPr>
                          <w:noProof/>
                          <w:color w:val="4C94D8" w:themeColor="text2" w:themeTint="80"/>
                          <w:sz w:val="20"/>
                          <w:szCs w:val="20"/>
                        </w:rPr>
                        <w:instrText xml:space="preserve"> SEQ Equation \* ARABIC </w:instrText>
                      </w:r>
                      <w:r w:rsidRPr="00B07CE1">
                        <w:rPr>
                          <w:noProof/>
                          <w:color w:val="4C94D8" w:themeColor="text2" w:themeTint="80"/>
                          <w:sz w:val="20"/>
                          <w:szCs w:val="20"/>
                        </w:rPr>
                        <w:fldChar w:fldCharType="separate"/>
                      </w:r>
                      <w:r w:rsidR="00383685" w:rsidRPr="00B07CE1">
                        <w:rPr>
                          <w:noProof/>
                          <w:color w:val="4C94D8" w:themeColor="text2" w:themeTint="80"/>
                          <w:sz w:val="20"/>
                          <w:szCs w:val="20"/>
                        </w:rPr>
                        <w:t>6</w:t>
                      </w:r>
                      <w:r w:rsidRPr="00B07CE1">
                        <w:rPr>
                          <w:noProof/>
                          <w:color w:val="4C94D8" w:themeColor="text2" w:themeTint="80"/>
                          <w:sz w:val="20"/>
                          <w:szCs w:val="20"/>
                        </w:rPr>
                        <w:fldChar w:fldCharType="end"/>
                      </w:r>
                      <w:r w:rsidRPr="00B07CE1">
                        <w:rPr>
                          <w:sz w:val="20"/>
                          <w:szCs w:val="20"/>
                        </w:rPr>
                        <w:t xml:space="preserve"> </w:t>
                      </w:r>
                      <w:r w:rsidRPr="00B07CE1">
                        <w:rPr>
                          <w:b/>
                          <w:bCs/>
                          <w:sz w:val="20"/>
                          <w:szCs w:val="20"/>
                        </w:rPr>
                        <w:t>Oh to be on the NAVGroup committee!</w:t>
                      </w:r>
                    </w:p>
                    <w:p w14:paraId="4CAF8DB9" w14:textId="77777777" w:rsidR="00B07CE1" w:rsidRDefault="00B07CE1"/>
                  </w:txbxContent>
                </v:textbox>
                <w10:wrap type="square"/>
              </v:shape>
            </w:pict>
          </mc:Fallback>
        </mc:AlternateContent>
      </w:r>
      <w:r w:rsidR="003065CE">
        <w:rPr>
          <w:noProof/>
        </w:rPr>
        <mc:AlternateContent>
          <mc:Choice Requires="wps">
            <w:drawing>
              <wp:anchor distT="0" distB="0" distL="114300" distR="114300" simplePos="0" relativeHeight="251678720" behindDoc="0" locked="0" layoutInCell="1" allowOverlap="1" wp14:anchorId="236D1F15" wp14:editId="4A743889">
                <wp:simplePos x="0" y="0"/>
                <wp:positionH relativeFrom="column">
                  <wp:posOffset>1695450</wp:posOffset>
                </wp:positionH>
                <wp:positionV relativeFrom="paragraph">
                  <wp:posOffset>1495425</wp:posOffset>
                </wp:positionV>
                <wp:extent cx="1762125" cy="247650"/>
                <wp:effectExtent l="0" t="0" r="9525" b="0"/>
                <wp:wrapSquare wrapText="bothSides"/>
                <wp:docPr id="736030184" name="Text Box 1"/>
                <wp:cNvGraphicFramePr/>
                <a:graphic xmlns:a="http://schemas.openxmlformats.org/drawingml/2006/main">
                  <a:graphicData uri="http://schemas.microsoft.com/office/word/2010/wordprocessingShape">
                    <wps:wsp>
                      <wps:cNvSpPr txBox="1"/>
                      <wps:spPr>
                        <a:xfrm>
                          <a:off x="0" y="0"/>
                          <a:ext cx="1762125" cy="247650"/>
                        </a:xfrm>
                        <a:prstGeom prst="rect">
                          <a:avLst/>
                        </a:prstGeom>
                        <a:solidFill>
                          <a:prstClr val="white"/>
                        </a:solidFill>
                        <a:ln>
                          <a:noFill/>
                        </a:ln>
                      </wps:spPr>
                      <wps:txbx>
                        <w:txbxContent>
                          <w:p w14:paraId="3F4846F3" w14:textId="65FD2999" w:rsidR="00383685" w:rsidRPr="00E458F0" w:rsidRDefault="00383685" w:rsidP="00383685">
                            <w:pPr>
                              <w:pStyle w:val="Caption"/>
                              <w:rPr>
                                <w:noProof/>
                              </w:rPr>
                            </w:pPr>
                            <w:r>
                              <w:rPr>
                                <w:noProof/>
                              </w:rPr>
                              <w:fldChar w:fldCharType="begin"/>
                            </w:r>
                            <w:r>
                              <w:rPr>
                                <w:noProof/>
                              </w:rPr>
                              <w:instrText xml:space="preserve"> SEQ Equation \* ARABIC </w:instrText>
                            </w:r>
                            <w:r>
                              <w:rPr>
                                <w:noProof/>
                              </w:rPr>
                              <w:fldChar w:fldCharType="separate"/>
                            </w:r>
                            <w:r>
                              <w:rPr>
                                <w:noProof/>
                              </w:rPr>
                              <w:t>5</w:t>
                            </w:r>
                            <w:r>
                              <w:rPr>
                                <w:noProof/>
                              </w:rPr>
                              <w:fldChar w:fldCharType="end"/>
                            </w:r>
                            <w:r>
                              <w:t xml:space="preserve"> </w:t>
                            </w:r>
                            <w:r w:rsidRPr="00383685">
                              <w:rPr>
                                <w:b/>
                                <w:bCs/>
                                <w:sz w:val="24"/>
                                <w:szCs w:val="24"/>
                              </w:rPr>
                              <w:t>Kath takes the biscuit</w:t>
                            </w:r>
                            <w:r w:rsidR="00080A97">
                              <w:rPr>
                                <w:b/>
                                <w:bCs/>
                                <w:sz w:val="24"/>
                                <w:szCs w:val="24"/>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D1F15" id="_x0000_s1031" type="#_x0000_t202" style="position:absolute;left:0;text-align:left;margin-left:133.5pt;margin-top:117.75pt;width:138.75pt;height: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" stroked="f">
                <v:textbox inset="0,0,0,0">
                  <w:txbxContent>
                    <w:p w14:paraId="3F4846F3" w14:textId="65FD2999" w:rsidR="00383685" w:rsidRPr="00E458F0" w:rsidRDefault="00383685" w:rsidP="00383685">
                      <w:pPr>
                        <w:pStyle w:val="Caption"/>
                        <w:rPr>
                          <w:noProof/>
                        </w:rPr>
                      </w:pPr>
                      <w:r>
                        <w:rPr>
                          <w:noProof/>
                        </w:rPr>
                        <w:fldChar w:fldCharType="begin"/>
                      </w:r>
                      <w:r>
                        <w:rPr>
                          <w:noProof/>
                        </w:rPr>
                        <w:instrText xml:space="preserve"> SEQ Equation \* ARABIC </w:instrText>
                      </w:r>
                      <w:r>
                        <w:rPr>
                          <w:noProof/>
                        </w:rPr>
                        <w:fldChar w:fldCharType="separate"/>
                      </w:r>
                      <w:r>
                        <w:rPr>
                          <w:noProof/>
                        </w:rPr>
                        <w:t>5</w:t>
                      </w:r>
                      <w:r>
                        <w:rPr>
                          <w:noProof/>
                        </w:rPr>
                        <w:fldChar w:fldCharType="end"/>
                      </w:r>
                      <w:r>
                        <w:t xml:space="preserve"> </w:t>
                      </w:r>
                      <w:r w:rsidRPr="00383685">
                        <w:rPr>
                          <w:b/>
                          <w:bCs/>
                          <w:sz w:val="24"/>
                          <w:szCs w:val="24"/>
                        </w:rPr>
                        <w:t>Kath takes the biscuit</w:t>
                      </w:r>
                      <w:r w:rsidR="00080A97">
                        <w:rPr>
                          <w:b/>
                          <w:bCs/>
                          <w:sz w:val="24"/>
                          <w:szCs w:val="24"/>
                        </w:rPr>
                        <w:t>(s)</w:t>
                      </w:r>
                    </w:p>
                  </w:txbxContent>
                </v:textbox>
                <w10:wrap type="square"/>
              </v:shape>
            </w:pict>
          </mc:Fallback>
        </mc:AlternateContent>
      </w:r>
      <w:r w:rsidR="003065CE">
        <w:rPr>
          <w:noProof/>
          <w:color w:val="4C94D8" w:themeColor="text2" w:themeTint="80"/>
        </w:rPr>
        <w:drawing>
          <wp:anchor distT="0" distB="0" distL="114300" distR="114300" simplePos="0" relativeHeight="251679744" behindDoc="0" locked="0" layoutInCell="1" allowOverlap="1" wp14:anchorId="68A75E2E" wp14:editId="16F74F76">
            <wp:simplePos x="0" y="0"/>
            <wp:positionH relativeFrom="column">
              <wp:posOffset>1762125</wp:posOffset>
            </wp:positionH>
            <wp:positionV relativeFrom="paragraph">
              <wp:posOffset>2000250</wp:posOffset>
            </wp:positionV>
            <wp:extent cx="1643380" cy="1104900"/>
            <wp:effectExtent l="0" t="0" r="0" b="0"/>
            <wp:wrapSquare wrapText="bothSides"/>
            <wp:docPr id="12011363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37000"/>
                              </a14:imgEffect>
                            </a14:imgLayer>
                          </a14:imgProps>
                        </a:ext>
                        <a:ext uri="{28A0092B-C50C-407E-A947-70E740481C1C}">
                          <a14:useLocalDpi xmlns:a14="http://schemas.microsoft.com/office/drawing/2010/main" val="0"/>
                        </a:ext>
                      </a:extLst>
                    </a:blip>
                    <a:srcRect/>
                    <a:stretch>
                      <a:fillRect/>
                    </a:stretch>
                  </pic:blipFill>
                  <pic:spPr bwMode="auto">
                    <a:xfrm>
                      <a:off x="0" y="0"/>
                      <a:ext cx="164338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CE">
        <w:rPr>
          <w:noProof/>
          <w:color w:val="4C94D8" w:themeColor="text2" w:themeTint="80"/>
        </w:rPr>
        <w:drawing>
          <wp:anchor distT="0" distB="0" distL="114300" distR="114300" simplePos="0" relativeHeight="251676672" behindDoc="0" locked="0" layoutInCell="1" allowOverlap="1" wp14:anchorId="0617C076" wp14:editId="1F90F442">
            <wp:simplePos x="0" y="0"/>
            <wp:positionH relativeFrom="column">
              <wp:posOffset>85725</wp:posOffset>
            </wp:positionH>
            <wp:positionV relativeFrom="paragraph">
              <wp:posOffset>2000250</wp:posOffset>
            </wp:positionV>
            <wp:extent cx="1430655" cy="1104900"/>
            <wp:effectExtent l="0" t="0" r="0" b="0"/>
            <wp:wrapSquare wrapText="bothSides"/>
            <wp:docPr id="12089971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36000"/>
                              </a14:imgEffect>
                            </a14:imgLayer>
                          </a14:imgProps>
                        </a:ext>
                        <a:ext uri="{28A0092B-C50C-407E-A947-70E740481C1C}">
                          <a14:useLocalDpi xmlns:a14="http://schemas.microsoft.com/office/drawing/2010/main" val="0"/>
                        </a:ext>
                      </a:extLst>
                    </a:blip>
                    <a:srcRect/>
                    <a:stretch>
                      <a:fillRect/>
                    </a:stretch>
                  </pic:blipFill>
                  <pic:spPr bwMode="auto">
                    <a:xfrm>
                      <a:off x="0" y="0"/>
                      <a:ext cx="143065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500BC" w:rsidRPr="007239D1" w:rsidSect="00BA3DA5">
      <w:pgSz w:w="11906" w:h="16838"/>
      <w:pgMar w:top="567"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C8E"/>
    <w:rsid w:val="00036378"/>
    <w:rsid w:val="00040A95"/>
    <w:rsid w:val="00080A97"/>
    <w:rsid w:val="001159D0"/>
    <w:rsid w:val="0012498D"/>
    <w:rsid w:val="0017404A"/>
    <w:rsid w:val="001B107C"/>
    <w:rsid w:val="002703C7"/>
    <w:rsid w:val="002F01FD"/>
    <w:rsid w:val="003065CE"/>
    <w:rsid w:val="003626C1"/>
    <w:rsid w:val="00383685"/>
    <w:rsid w:val="003B0661"/>
    <w:rsid w:val="003D566C"/>
    <w:rsid w:val="004E7B31"/>
    <w:rsid w:val="004F43F1"/>
    <w:rsid w:val="00543D0D"/>
    <w:rsid w:val="00585B4A"/>
    <w:rsid w:val="005E3D90"/>
    <w:rsid w:val="006B2A0D"/>
    <w:rsid w:val="006C44B9"/>
    <w:rsid w:val="006D0E6D"/>
    <w:rsid w:val="006F3340"/>
    <w:rsid w:val="007239D1"/>
    <w:rsid w:val="007E5E2F"/>
    <w:rsid w:val="008132B8"/>
    <w:rsid w:val="00884E86"/>
    <w:rsid w:val="00893D5B"/>
    <w:rsid w:val="008E3660"/>
    <w:rsid w:val="00900BF7"/>
    <w:rsid w:val="0092509A"/>
    <w:rsid w:val="009969EE"/>
    <w:rsid w:val="009A684E"/>
    <w:rsid w:val="009D350E"/>
    <w:rsid w:val="009F67A8"/>
    <w:rsid w:val="00A7415C"/>
    <w:rsid w:val="00A8374E"/>
    <w:rsid w:val="00A916E0"/>
    <w:rsid w:val="00B07CE1"/>
    <w:rsid w:val="00B36A69"/>
    <w:rsid w:val="00BA3DA5"/>
    <w:rsid w:val="00BD5D80"/>
    <w:rsid w:val="00C101F9"/>
    <w:rsid w:val="00C3607C"/>
    <w:rsid w:val="00C40016"/>
    <w:rsid w:val="00C86356"/>
    <w:rsid w:val="00D500BC"/>
    <w:rsid w:val="00DE0B01"/>
    <w:rsid w:val="00E21316"/>
    <w:rsid w:val="00E44C8E"/>
    <w:rsid w:val="00EC765A"/>
    <w:rsid w:val="00F34E4B"/>
    <w:rsid w:val="00F352C7"/>
    <w:rsid w:val="00F67633"/>
    <w:rsid w:val="00F968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61C79"/>
  <w15:chartTrackingRefBased/>
  <w15:docId w15:val="{BC3333F7-53C3-4A72-9A83-EA0C01A23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4C8E"/>
  </w:style>
  <w:style w:type="paragraph" w:styleId="Heading1">
    <w:name w:val="heading 1"/>
    <w:basedOn w:val="Normal"/>
    <w:next w:val="Normal"/>
    <w:link w:val="Heading1Char"/>
    <w:uiPriority w:val="9"/>
    <w:qFormat/>
    <w:rsid w:val="00E44C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44C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44C8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44C8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44C8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44C8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4C8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4C8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4C8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4C8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44C8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44C8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44C8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44C8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44C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4C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4C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4C8E"/>
    <w:rPr>
      <w:rFonts w:eastAsiaTheme="majorEastAsia" w:cstheme="majorBidi"/>
      <w:color w:val="272727" w:themeColor="text1" w:themeTint="D8"/>
    </w:rPr>
  </w:style>
  <w:style w:type="paragraph" w:styleId="Title">
    <w:name w:val="Title"/>
    <w:basedOn w:val="Normal"/>
    <w:next w:val="Normal"/>
    <w:link w:val="TitleChar"/>
    <w:uiPriority w:val="10"/>
    <w:qFormat/>
    <w:rsid w:val="00E44C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4C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4C8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4C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4C8E"/>
    <w:pPr>
      <w:spacing w:before="160"/>
      <w:jc w:val="center"/>
    </w:pPr>
    <w:rPr>
      <w:i/>
      <w:iCs/>
      <w:color w:val="404040" w:themeColor="text1" w:themeTint="BF"/>
    </w:rPr>
  </w:style>
  <w:style w:type="character" w:customStyle="1" w:styleId="QuoteChar">
    <w:name w:val="Quote Char"/>
    <w:basedOn w:val="DefaultParagraphFont"/>
    <w:link w:val="Quote"/>
    <w:uiPriority w:val="29"/>
    <w:rsid w:val="00E44C8E"/>
    <w:rPr>
      <w:i/>
      <w:iCs/>
      <w:color w:val="404040" w:themeColor="text1" w:themeTint="BF"/>
    </w:rPr>
  </w:style>
  <w:style w:type="paragraph" w:styleId="ListParagraph">
    <w:name w:val="List Paragraph"/>
    <w:basedOn w:val="Normal"/>
    <w:uiPriority w:val="34"/>
    <w:qFormat/>
    <w:rsid w:val="00E44C8E"/>
    <w:pPr>
      <w:ind w:left="720"/>
      <w:contextualSpacing/>
    </w:pPr>
  </w:style>
  <w:style w:type="character" w:styleId="IntenseEmphasis">
    <w:name w:val="Intense Emphasis"/>
    <w:basedOn w:val="DefaultParagraphFont"/>
    <w:uiPriority w:val="21"/>
    <w:qFormat/>
    <w:rsid w:val="00E44C8E"/>
    <w:rPr>
      <w:i/>
      <w:iCs/>
      <w:color w:val="0F4761" w:themeColor="accent1" w:themeShade="BF"/>
    </w:rPr>
  </w:style>
  <w:style w:type="paragraph" w:styleId="IntenseQuote">
    <w:name w:val="Intense Quote"/>
    <w:basedOn w:val="Normal"/>
    <w:next w:val="Normal"/>
    <w:link w:val="IntenseQuoteChar"/>
    <w:uiPriority w:val="30"/>
    <w:qFormat/>
    <w:rsid w:val="00E44C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44C8E"/>
    <w:rPr>
      <w:i/>
      <w:iCs/>
      <w:color w:val="0F4761" w:themeColor="accent1" w:themeShade="BF"/>
    </w:rPr>
  </w:style>
  <w:style w:type="character" w:styleId="IntenseReference">
    <w:name w:val="Intense Reference"/>
    <w:basedOn w:val="DefaultParagraphFont"/>
    <w:uiPriority w:val="32"/>
    <w:qFormat/>
    <w:rsid w:val="00E44C8E"/>
    <w:rPr>
      <w:b/>
      <w:bCs/>
      <w:smallCaps/>
      <w:color w:val="0F4761" w:themeColor="accent1" w:themeShade="BF"/>
      <w:spacing w:val="5"/>
    </w:rPr>
  </w:style>
  <w:style w:type="paragraph" w:styleId="Caption">
    <w:name w:val="caption"/>
    <w:basedOn w:val="Normal"/>
    <w:next w:val="Normal"/>
    <w:uiPriority w:val="35"/>
    <w:unhideWhenUsed/>
    <w:qFormat/>
    <w:rsid w:val="003626C1"/>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theme" Target="theme/theme1.xml"/><Relationship Id="rId7" Type="http://schemas.microsoft.com/office/2007/relationships/hdphoto" Target="media/hdphoto1.wdp"/><Relationship Id="rId12" Type="http://schemas.microsoft.com/office/2007/relationships/hdphoto" Target="media/hdphoto3.wdp"/><Relationship Id="rId17" Type="http://schemas.microsoft.com/office/2007/relationships/hdphoto" Target="media/hdphoto5.wdp"/><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5" Type="http://schemas.openxmlformats.org/officeDocument/2006/relationships/image" Target="media/image2.jpeg"/><Relationship Id="rId15" Type="http://schemas.openxmlformats.org/officeDocument/2006/relationships/image" Target="media/image8.jpeg"/><Relationship Id="rId10" Type="http://schemas.microsoft.com/office/2007/relationships/hdphoto" Target="media/hdphoto2.wdp"/><Relationship Id="rId19" Type="http://schemas.microsoft.com/office/2007/relationships/hdphoto" Target="media/hdphoto6.wdp"/><Relationship Id="rId4" Type="http://schemas.openxmlformats.org/officeDocument/2006/relationships/image" Target="media/image1.jpeg"/><Relationship Id="rId9" Type="http://schemas.openxmlformats.org/officeDocument/2006/relationships/image" Target="media/image5.png"/><Relationship Id="rId14" Type="http://schemas.microsoft.com/office/2007/relationships/hdphoto" Target="media/hdphoto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109</TotalTime>
  <Pages>2</Pages>
  <Words>713</Words>
  <Characters>3702</Characters>
  <Application>Microsoft Office Word</Application>
  <DocSecurity>0</DocSecurity>
  <Lines>58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Henry</dc:creator>
  <cp:keywords/>
  <dc:description/>
  <cp:lastModifiedBy>Ron Henry</cp:lastModifiedBy>
  <cp:revision>48</cp:revision>
  <cp:lastPrinted>2026-03-22T12:26:00Z</cp:lastPrinted>
  <dcterms:created xsi:type="dcterms:W3CDTF">2026-03-22T12:33:00Z</dcterms:created>
  <dcterms:modified xsi:type="dcterms:W3CDTF">2026-03-23T16:08:00Z</dcterms:modified>
</cp:coreProperties>
</file>